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73F1" w:rsidRPr="00F773F1" w:rsidRDefault="00F773F1" w:rsidP="00F773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 w:rsidRPr="0070069D">
        <w:rPr>
          <w:rFonts w:ascii="Times New Roman" w:hAnsi="Times New Roman" w:cs="Times New Roman"/>
          <w:b/>
          <w:sz w:val="28"/>
          <w:szCs w:val="28"/>
        </w:rPr>
        <w:t>Солтүстік</w:t>
      </w:r>
      <w:proofErr w:type="spellEnd"/>
      <w:r w:rsidRPr="007006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0069D">
        <w:rPr>
          <w:rFonts w:ascii="Times New Roman" w:hAnsi="Times New Roman" w:cs="Times New Roman"/>
          <w:b/>
          <w:sz w:val="28"/>
          <w:szCs w:val="28"/>
        </w:rPr>
        <w:t>Қазақстан</w:t>
      </w:r>
      <w:proofErr w:type="spellEnd"/>
      <w:r w:rsidRPr="007006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0069D">
        <w:rPr>
          <w:rFonts w:ascii="Times New Roman" w:hAnsi="Times New Roman" w:cs="Times New Roman"/>
          <w:b/>
          <w:sz w:val="28"/>
          <w:szCs w:val="28"/>
        </w:rPr>
        <w:t>облысы</w:t>
      </w:r>
      <w:proofErr w:type="spellEnd"/>
      <w:r w:rsidRPr="007006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0069D">
        <w:rPr>
          <w:rFonts w:ascii="Times New Roman" w:hAnsi="Times New Roman" w:cs="Times New Roman"/>
          <w:b/>
          <w:sz w:val="28"/>
          <w:szCs w:val="28"/>
        </w:rPr>
        <w:t>Мамлют</w:t>
      </w:r>
      <w:proofErr w:type="spellEnd"/>
      <w:r w:rsidRPr="007006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0069D">
        <w:rPr>
          <w:rFonts w:ascii="Times New Roman" w:hAnsi="Times New Roman" w:cs="Times New Roman"/>
          <w:b/>
          <w:sz w:val="28"/>
          <w:szCs w:val="28"/>
        </w:rPr>
        <w:t>ауданының</w:t>
      </w:r>
      <w:proofErr w:type="spellEnd"/>
      <w:r w:rsidRPr="007006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Новомихайлов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ауылды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kk-KZ"/>
        </w:rPr>
        <w:t>қ округінің әкімі аппаратының</w:t>
      </w:r>
      <w:r w:rsidRPr="0070069D">
        <w:rPr>
          <w:rFonts w:ascii="Times New Roman" w:hAnsi="Times New Roman" w:cs="Times New Roman"/>
          <w:b/>
          <w:sz w:val="28"/>
          <w:szCs w:val="28"/>
        </w:rPr>
        <w:t xml:space="preserve"> 2022 </w:t>
      </w:r>
      <w:proofErr w:type="spellStart"/>
      <w:r w:rsidRPr="0070069D">
        <w:rPr>
          <w:rFonts w:ascii="Times New Roman" w:hAnsi="Times New Roman" w:cs="Times New Roman"/>
          <w:b/>
          <w:sz w:val="28"/>
          <w:szCs w:val="28"/>
        </w:rPr>
        <w:t>жылға</w:t>
      </w:r>
      <w:proofErr w:type="spellEnd"/>
      <w:r w:rsidRPr="007006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0069D">
        <w:rPr>
          <w:rFonts w:ascii="Times New Roman" w:hAnsi="Times New Roman" w:cs="Times New Roman"/>
          <w:b/>
          <w:sz w:val="28"/>
          <w:szCs w:val="28"/>
        </w:rPr>
        <w:t>арналған</w:t>
      </w:r>
      <w:proofErr w:type="spellEnd"/>
      <w:r w:rsidRPr="007006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0069D">
        <w:rPr>
          <w:rFonts w:ascii="Times New Roman" w:hAnsi="Times New Roman" w:cs="Times New Roman"/>
          <w:b/>
          <w:sz w:val="28"/>
          <w:szCs w:val="28"/>
        </w:rPr>
        <w:t>мемлекеттік</w:t>
      </w:r>
      <w:proofErr w:type="spellEnd"/>
      <w:r w:rsidRPr="007006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0069D">
        <w:rPr>
          <w:rFonts w:ascii="Times New Roman" w:hAnsi="Times New Roman" w:cs="Times New Roman"/>
          <w:b/>
          <w:sz w:val="28"/>
          <w:szCs w:val="28"/>
        </w:rPr>
        <w:t>қызметтерді</w:t>
      </w:r>
      <w:proofErr w:type="spellEnd"/>
      <w:r w:rsidRPr="007006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0069D">
        <w:rPr>
          <w:rFonts w:ascii="Times New Roman" w:hAnsi="Times New Roman" w:cs="Times New Roman"/>
          <w:b/>
          <w:sz w:val="28"/>
          <w:szCs w:val="28"/>
        </w:rPr>
        <w:t>көрсету</w:t>
      </w:r>
      <w:proofErr w:type="spellEnd"/>
      <w:r w:rsidRPr="007006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0069D">
        <w:rPr>
          <w:rFonts w:ascii="Times New Roman" w:hAnsi="Times New Roman" w:cs="Times New Roman"/>
          <w:b/>
          <w:sz w:val="28"/>
          <w:szCs w:val="28"/>
        </w:rPr>
        <w:t>жөніндегі</w:t>
      </w:r>
      <w:proofErr w:type="spellEnd"/>
      <w:r w:rsidRPr="007006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0069D">
        <w:rPr>
          <w:rFonts w:ascii="Times New Roman" w:hAnsi="Times New Roman" w:cs="Times New Roman"/>
          <w:b/>
          <w:sz w:val="28"/>
          <w:szCs w:val="28"/>
        </w:rPr>
        <w:t>қызметі</w:t>
      </w:r>
      <w:proofErr w:type="spellEnd"/>
      <w:r w:rsidRPr="007006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0069D">
        <w:rPr>
          <w:rFonts w:ascii="Times New Roman" w:hAnsi="Times New Roman" w:cs="Times New Roman"/>
          <w:b/>
          <w:sz w:val="28"/>
          <w:szCs w:val="28"/>
        </w:rPr>
        <w:t>туралы</w:t>
      </w:r>
      <w:proofErr w:type="spellEnd"/>
      <w:r w:rsidRPr="007006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0069D">
        <w:rPr>
          <w:rFonts w:ascii="Times New Roman" w:hAnsi="Times New Roman" w:cs="Times New Roman"/>
          <w:b/>
          <w:sz w:val="28"/>
          <w:szCs w:val="28"/>
        </w:rPr>
        <w:t>есебі</w:t>
      </w:r>
      <w:proofErr w:type="spellEnd"/>
    </w:p>
    <w:p w:rsidR="00F773F1" w:rsidRDefault="00F773F1" w:rsidP="00F773F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F773F1" w:rsidRDefault="00F773F1" w:rsidP="00F773F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3D3666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Pr="003D3666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Қазақстан Республикасының «Мемлекеттік қызметтер туралы» Заңына сәйкес, мемлекеттік қызмет көрсетілетін қызметті алушылардың өтініштері бойынша жеке-дара жүзеге асырылатын және тиісті материалдық немесе материалдық емес артықшылықтар ұсынатын, олардың құқықтарын, бостандықтары мен заңды мүдделерін іске асыруға бағытталған жекелеген мемлекеттік функцияларды жүзеге асырудың бір нысаны болып табылады.</w:t>
      </w:r>
      <w:r w:rsidRPr="003D3666">
        <w:rPr>
          <w:rFonts w:ascii="Times New Roman" w:eastAsia="Times New Roman" w:hAnsi="Times New Roman" w:cs="Times New Roman"/>
          <w:sz w:val="28"/>
          <w:szCs w:val="28"/>
          <w:lang w:val="kk-KZ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2022</w:t>
      </w:r>
      <w:r w:rsidRPr="003D3666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жылдың 12 айында «Солтүстік Қазақстан облысының Мамлют ауданы Новомихайловка ауылдық округі әкімінің аппараты» коммуналдық мемлекеттік мекемесі» 2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3</w:t>
      </w:r>
      <w:r w:rsidRPr="003D3666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мемлекеттік қызмет көрсетті,  оның ішінде:      </w:t>
      </w:r>
    </w:p>
    <w:p w:rsidR="00F773F1" w:rsidRPr="008D6CCF" w:rsidRDefault="00F773F1" w:rsidP="00F773F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kk-KZ"/>
        </w:rPr>
      </w:pPr>
      <w:r w:rsidRPr="008D6CCF">
        <w:rPr>
          <w:rFonts w:ascii="Times New Roman" w:hAnsi="Times New Roman" w:cs="Times New Roman"/>
          <w:color w:val="FF0000"/>
          <w:sz w:val="28"/>
          <w:szCs w:val="28"/>
          <w:lang w:val="kk-KZ"/>
        </w:rPr>
        <w:t>- Сауда-саттықты (конкурстарды, аукциондарды) өткізуді талап етпейтін мемлекет меншігіндегі жер учаскелеріне құқықтарды сатып алу-13</w:t>
      </w:r>
    </w:p>
    <w:p w:rsidR="00F773F1" w:rsidRPr="008D6CCF" w:rsidRDefault="00F773F1" w:rsidP="00F773F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kk-KZ"/>
        </w:rPr>
      </w:pPr>
      <w:r w:rsidRPr="008D6CCF">
        <w:rPr>
          <w:rFonts w:ascii="Times New Roman" w:hAnsi="Times New Roman" w:cs="Times New Roman"/>
          <w:color w:val="FF0000"/>
          <w:sz w:val="28"/>
          <w:szCs w:val="28"/>
          <w:lang w:val="kk-KZ"/>
        </w:rPr>
        <w:t>- Жер учаскесінің нысаналы мақсатын өзгертуге шешім беру-3</w:t>
      </w:r>
    </w:p>
    <w:p w:rsidR="00F773F1" w:rsidRPr="008D6CCF" w:rsidRDefault="00F773F1" w:rsidP="00F773F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8D6CCF">
        <w:rPr>
          <w:rFonts w:ascii="Times New Roman" w:hAnsi="Times New Roman" w:cs="Times New Roman"/>
          <w:color w:val="FF0000"/>
          <w:sz w:val="28"/>
          <w:szCs w:val="28"/>
        </w:rPr>
        <w:t>-</w:t>
      </w:r>
      <w:proofErr w:type="spellStart"/>
      <w:r w:rsidRPr="008D6CCF">
        <w:rPr>
          <w:rFonts w:ascii="Times New Roman" w:hAnsi="Times New Roman" w:cs="Times New Roman"/>
          <w:color w:val="FF0000"/>
          <w:sz w:val="28"/>
          <w:szCs w:val="28"/>
        </w:rPr>
        <w:t>Елді</w:t>
      </w:r>
      <w:proofErr w:type="spellEnd"/>
      <w:r w:rsidRPr="008D6CC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8D6CCF">
        <w:rPr>
          <w:rFonts w:ascii="Times New Roman" w:hAnsi="Times New Roman" w:cs="Times New Roman"/>
          <w:color w:val="FF0000"/>
          <w:sz w:val="28"/>
          <w:szCs w:val="28"/>
        </w:rPr>
        <w:t>мекен</w:t>
      </w:r>
      <w:proofErr w:type="spellEnd"/>
      <w:r w:rsidRPr="008D6CC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8D6CCF">
        <w:rPr>
          <w:rFonts w:ascii="Times New Roman" w:hAnsi="Times New Roman" w:cs="Times New Roman"/>
          <w:color w:val="FF0000"/>
          <w:sz w:val="28"/>
          <w:szCs w:val="28"/>
        </w:rPr>
        <w:t>шегінде</w:t>
      </w:r>
      <w:proofErr w:type="spellEnd"/>
      <w:r w:rsidRPr="008D6CCF">
        <w:rPr>
          <w:rFonts w:ascii="Times New Roman" w:hAnsi="Times New Roman" w:cs="Times New Roman"/>
          <w:color w:val="FF0000"/>
          <w:sz w:val="28"/>
          <w:szCs w:val="28"/>
        </w:rPr>
        <w:t xml:space="preserve"> объект салу </w:t>
      </w:r>
      <w:proofErr w:type="spellStart"/>
      <w:r w:rsidRPr="008D6CCF">
        <w:rPr>
          <w:rFonts w:ascii="Times New Roman" w:hAnsi="Times New Roman" w:cs="Times New Roman"/>
          <w:color w:val="FF0000"/>
          <w:sz w:val="28"/>
          <w:szCs w:val="28"/>
        </w:rPr>
        <w:t>үшін</w:t>
      </w:r>
      <w:proofErr w:type="spellEnd"/>
      <w:r w:rsidRPr="008D6CC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8D6CCF">
        <w:rPr>
          <w:rFonts w:ascii="Times New Roman" w:hAnsi="Times New Roman" w:cs="Times New Roman"/>
          <w:color w:val="FF0000"/>
          <w:sz w:val="28"/>
          <w:szCs w:val="28"/>
        </w:rPr>
        <w:t>жер</w:t>
      </w:r>
      <w:proofErr w:type="spellEnd"/>
      <w:r w:rsidRPr="008D6CC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8D6CCF">
        <w:rPr>
          <w:rFonts w:ascii="Times New Roman" w:hAnsi="Times New Roman" w:cs="Times New Roman"/>
          <w:color w:val="FF0000"/>
          <w:sz w:val="28"/>
          <w:szCs w:val="28"/>
        </w:rPr>
        <w:t>учаскесін</w:t>
      </w:r>
      <w:proofErr w:type="spellEnd"/>
      <w:r w:rsidRPr="008D6CCF">
        <w:rPr>
          <w:rFonts w:ascii="Times New Roman" w:hAnsi="Times New Roman" w:cs="Times New Roman"/>
          <w:color w:val="FF0000"/>
          <w:sz w:val="28"/>
          <w:szCs w:val="28"/>
        </w:rPr>
        <w:t xml:space="preserve"> беру-7</w:t>
      </w:r>
    </w:p>
    <w:p w:rsidR="00F773F1" w:rsidRDefault="00F773F1" w:rsidP="00F773F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ab/>
      </w:r>
      <w:r w:rsidRPr="003D366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>E.gov (өзін-өзі қызмет көрсету секторы) электрондық үкіметтің веб-порталы арқылы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490</w:t>
      </w:r>
      <w:r w:rsidRPr="003D366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қызмет көрсетілген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:rsidR="00F773F1" w:rsidRDefault="00F773F1" w:rsidP="00F773F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3D366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    </w:t>
      </w:r>
      <w:r w:rsidRPr="003D366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 xml:space="preserve">«Новомихайловка ауылдық округі әкімінің аппараты» коммуналдық мемлекеттік мекемесінде мемлекеттік қызмет көрсету туралы қол жетімділік және халықты ақпараттандыру мақсатында  Көрнекі ақпарат </w:t>
      </w:r>
    </w:p>
    <w:p w:rsidR="00F773F1" w:rsidRPr="003D3666" w:rsidRDefault="00F773F1" w:rsidP="00F773F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3D366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>орналастырылған стендтер орналастырылды, атап айтқанда, «Мемлекеттік қызметтер туралы» Қазақстан Республикасының Заңы, мемлекеттік қызметтерді көрсету стандарттары, мемлекеттік қызметтер регламенттері, өтініштердің үлгілері, шағымдар мен ұсыныстар журналы</w:t>
      </w:r>
      <w:r w:rsidRPr="003D3666">
        <w:rPr>
          <w:rFonts w:ascii="Times New Roman" w:eastAsia="Times New Roman" w:hAnsi="Times New Roman" w:cs="Times New Roman"/>
          <w:sz w:val="28"/>
          <w:szCs w:val="28"/>
          <w:shd w:val="clear" w:color="auto" w:fill="F8F9FA"/>
          <w:lang w:val="kk-KZ"/>
        </w:rPr>
        <w:t>.</w:t>
      </w:r>
    </w:p>
    <w:p w:rsidR="00F773F1" w:rsidRPr="003D3666" w:rsidRDefault="00F773F1" w:rsidP="00F773F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3D3666">
        <w:rPr>
          <w:rFonts w:ascii="Times New Roman" w:eastAsia="Times New Roman" w:hAnsi="Times New Roman" w:cs="Times New Roman"/>
          <w:sz w:val="28"/>
          <w:szCs w:val="28"/>
          <w:lang w:val="kk-KZ"/>
        </w:rPr>
        <w:t>Жоғары сапалы қызмет көрсету және мемлекеттік қызмет көрсету сапасын арттыру мақсатында «Солтүстік Қазақстан облысы Мамлют ауданы Новомихайлов ауылдық округі әкімінің аппараты»коммуналдық мемлекеттік мекемесінің қызметкерлерімен Мемлекеттік қызмет туралы заң өткізілді.</w:t>
      </w:r>
      <w:r w:rsidRPr="003D3666">
        <w:rPr>
          <w:rFonts w:ascii="Times New Roman" w:eastAsia="Times New Roman" w:hAnsi="Times New Roman" w:cs="Times New Roman"/>
          <w:sz w:val="28"/>
          <w:szCs w:val="28"/>
          <w:lang w:val="kk-KZ"/>
        </w:rPr>
        <w:br/>
      </w:r>
      <w:r w:rsidRPr="003D366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    Есепті кезеңде мемлекеттік қызметтердің сапасына қатысты шағымдар болған жоқ. Мемлекеттік қызмет көрсетуде белгіленген мерзім бұзылған жоқ.</w:t>
      </w:r>
      <w:r w:rsidRPr="003D366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br/>
        <w:t xml:space="preserve">     «Новомихайловка ауылдық округі әкімінің аппараты» </w:t>
      </w:r>
      <w:r w:rsidRPr="003D3666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коммуналдық </w:t>
      </w:r>
      <w:r w:rsidRPr="003D366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>мемлекеттік мекемесінде мемлекеттік қызметтердің сапасына ерекше көңіл бөлінеді, мемлекеттік қызметтер көрсету тәртібінің бұзылуына жол бермеу және мемлекеттік қызмет көрсететін мемлекеттік қызметшілердің кәсіби сауаттылығын арттыру бойынша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bookmarkStart w:id="0" w:name="_GoBack"/>
      <w:bookmarkEnd w:id="0"/>
      <w:r w:rsidRPr="003D366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>шаралар қабылданады.</w:t>
      </w:r>
    </w:p>
    <w:p w:rsidR="00F773F1" w:rsidRPr="003D3666" w:rsidRDefault="00F773F1" w:rsidP="00F773F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E6304D" w:rsidRPr="00F773F1" w:rsidRDefault="00E6304D" w:rsidP="00F773F1">
      <w:pPr>
        <w:jc w:val="both"/>
        <w:rPr>
          <w:lang w:val="kk-KZ"/>
        </w:rPr>
      </w:pPr>
    </w:p>
    <w:sectPr w:rsidR="00E6304D" w:rsidRPr="00F773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8A1"/>
    <w:rsid w:val="007168A1"/>
    <w:rsid w:val="00E6304D"/>
    <w:rsid w:val="00F77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B47AAB-8E91-4D74-9C29-4AEBA5367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73F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351</Words>
  <Characters>2007</Characters>
  <Application>Microsoft Office Word</Application>
  <DocSecurity>0</DocSecurity>
  <Lines>16</Lines>
  <Paragraphs>4</Paragraphs>
  <ScaleCrop>false</ScaleCrop>
  <Company/>
  <LinksUpToDate>false</LinksUpToDate>
  <CharactersWithSpaces>2354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2023-04-26T06:46:00Z</dcterms:created>
  <dcterms:modified xsi:type="dcterms:W3CDTF">2023-04-26T06:54:00Z</dcterms:modified>
</cp:coreProperties>
</file>